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0A" w:rsidRDefault="000124C6" w:rsidP="000124C6">
      <w:pPr>
        <w:bidi w:val="0"/>
        <w:jc w:val="center"/>
        <w:rPr>
          <w:b/>
          <w:bCs/>
          <w:sz w:val="44"/>
          <w:szCs w:val="44"/>
          <w:u w:val="single"/>
        </w:rPr>
      </w:pPr>
      <w:r w:rsidRPr="000124C6">
        <w:rPr>
          <w:b/>
          <w:bCs/>
          <w:sz w:val="44"/>
          <w:szCs w:val="44"/>
          <w:u w:val="single"/>
        </w:rPr>
        <w:t>Model number 1</w:t>
      </w:r>
    </w:p>
    <w:p w:rsidR="000124C6" w:rsidRPr="000124C6" w:rsidRDefault="000124C6" w:rsidP="000124C6">
      <w:pPr>
        <w:bidi w:val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True  Or  False</w:t>
      </w:r>
    </w:p>
    <w:p w:rsidR="000124C6" w:rsidRDefault="000124C6" w:rsidP="000124C6">
      <w:pPr>
        <w:bidi w:val="0"/>
      </w:pPr>
    </w:p>
    <w:p w:rsidR="000124C6" w:rsidRDefault="000124C6" w:rsidP="000124C6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>
        <w:rPr>
          <w:snapToGrid w:val="0"/>
          <w:sz w:val="28"/>
          <w:szCs w:val="28"/>
        </w:rPr>
        <w:t xml:space="preserve">An epidemic is defined </w:t>
      </w:r>
      <w:r w:rsidRPr="0049232D">
        <w:rPr>
          <w:snapToGrid w:val="0"/>
          <w:sz w:val="28"/>
          <w:szCs w:val="28"/>
        </w:rPr>
        <w:t>as "the occurrence in a community or a region of an illness of similar nature, clearly in excess of normal expectancy"</w:t>
      </w:r>
      <w:r w:rsidRPr="0049232D">
        <w:rPr>
          <w:b/>
          <w:bCs/>
          <w:sz w:val="28"/>
          <w:szCs w:val="28"/>
          <w:lang w:bidi="ar-EG"/>
        </w:rPr>
        <w:t xml:space="preserve">.                          </w:t>
      </w:r>
      <w:r>
        <w:rPr>
          <w:b/>
          <w:bCs/>
          <w:sz w:val="28"/>
          <w:szCs w:val="28"/>
          <w:lang w:bidi="ar-EG"/>
        </w:rPr>
        <w:t xml:space="preserve">                                           </w:t>
      </w:r>
      <w:r w:rsidRPr="0049232D">
        <w:rPr>
          <w:b/>
          <w:bCs/>
          <w:sz w:val="28"/>
          <w:szCs w:val="28"/>
          <w:lang w:bidi="ar-EG"/>
        </w:rPr>
        <w:t xml:space="preserve">         </w:t>
      </w:r>
      <w:r>
        <w:rPr>
          <w:b/>
          <w:bCs/>
          <w:sz w:val="28"/>
          <w:szCs w:val="28"/>
          <w:lang w:bidi="ar-EG"/>
        </w:rPr>
        <w:t xml:space="preserve">      </w:t>
      </w:r>
      <w:r w:rsidRPr="0049232D">
        <w:rPr>
          <w:b/>
          <w:bCs/>
          <w:sz w:val="28"/>
          <w:szCs w:val="28"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                 </w:t>
      </w:r>
      <w:r w:rsidRPr="0049232D">
        <w:rPr>
          <w:b/>
          <w:bCs/>
          <w:sz w:val="28"/>
          <w:szCs w:val="28"/>
          <w:lang w:bidi="ar-EG"/>
        </w:rPr>
        <w:t>(T)</w:t>
      </w:r>
    </w:p>
    <w:p w:rsidR="00016319" w:rsidRDefault="00016319" w:rsidP="000124C6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napToGrid w:val="0"/>
          <w:sz w:val="28"/>
          <w:szCs w:val="28"/>
        </w:rPr>
        <w:t>Contamination is the entry and development or multiplication of an infectious agent in the body of man or animal.</w:t>
      </w:r>
      <w:r>
        <w:rPr>
          <w:b/>
          <w:bCs/>
          <w:sz w:val="28"/>
          <w:szCs w:val="28"/>
          <w:lang w:bidi="ar-EG"/>
        </w:rPr>
        <w:t xml:space="preserve">                                      </w:t>
      </w:r>
      <w:r w:rsidRPr="0049232D">
        <w:rPr>
          <w:b/>
          <w:bCs/>
          <w:sz w:val="28"/>
          <w:szCs w:val="28"/>
          <w:lang w:bidi="ar-EG"/>
        </w:rPr>
        <w:t>(F)</w:t>
      </w:r>
    </w:p>
    <w:p w:rsidR="00016319" w:rsidRPr="00016319" w:rsidRDefault="00016319" w:rsidP="00016319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napToGrid w:val="0"/>
          <w:sz w:val="28"/>
          <w:szCs w:val="28"/>
        </w:rPr>
        <w:t>Man himself is the most frequent reservoir of most of the infectious agents  that are pathogenic to man.</w:t>
      </w:r>
      <w:r>
        <w:rPr>
          <w:b/>
          <w:bCs/>
          <w:sz w:val="28"/>
          <w:szCs w:val="28"/>
          <w:lang w:bidi="ar-EG"/>
        </w:rPr>
        <w:t xml:space="preserve">                                           </w:t>
      </w:r>
      <w:r w:rsidRPr="0049232D">
        <w:rPr>
          <w:b/>
          <w:bCs/>
          <w:sz w:val="28"/>
          <w:szCs w:val="28"/>
          <w:lang w:bidi="ar-EG"/>
        </w:rPr>
        <w:t>(T)</w:t>
      </w:r>
    </w:p>
    <w:p w:rsidR="00016319" w:rsidRDefault="00016319" w:rsidP="00016319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napToGrid w:val="0"/>
          <w:sz w:val="28"/>
          <w:szCs w:val="28"/>
        </w:rPr>
        <w:t>A carrier is a person who harbors a specific infectious agent without showing symptoms of clinical disease.</w:t>
      </w:r>
      <w:r>
        <w:rPr>
          <w:b/>
          <w:bCs/>
          <w:sz w:val="28"/>
          <w:szCs w:val="28"/>
          <w:lang w:bidi="ar-EG"/>
        </w:rPr>
        <w:t xml:space="preserve">                                           </w:t>
      </w:r>
      <w:r w:rsidRPr="0049232D">
        <w:rPr>
          <w:b/>
          <w:bCs/>
          <w:sz w:val="28"/>
          <w:szCs w:val="28"/>
          <w:lang w:bidi="ar-EG"/>
        </w:rPr>
        <w:t>(T)</w:t>
      </w:r>
    </w:p>
    <w:p w:rsidR="00016319" w:rsidRDefault="00016319" w:rsidP="00016319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016319">
        <w:rPr>
          <w:snapToGrid w:val="0"/>
          <w:sz w:val="28"/>
          <w:szCs w:val="28"/>
        </w:rPr>
        <w:t>Contact carriers are persons who discharge the micro-organisms during the incubation period</w:t>
      </w:r>
      <w:r w:rsidRPr="00016319">
        <w:rPr>
          <w:b/>
          <w:bCs/>
          <w:sz w:val="28"/>
          <w:szCs w:val="28"/>
          <w:lang w:bidi="ar-EG"/>
        </w:rPr>
        <w:t>.</w:t>
      </w:r>
      <w:r>
        <w:rPr>
          <w:b/>
          <w:bCs/>
          <w:sz w:val="28"/>
          <w:szCs w:val="28"/>
          <w:lang w:bidi="ar-EG"/>
        </w:rPr>
        <w:t xml:space="preserve">                                                                         </w:t>
      </w:r>
      <w:r w:rsidRPr="00016319">
        <w:rPr>
          <w:b/>
          <w:bCs/>
          <w:sz w:val="28"/>
          <w:szCs w:val="28"/>
          <w:lang w:bidi="ar-EG"/>
        </w:rPr>
        <w:t>(F)</w:t>
      </w:r>
    </w:p>
    <w:p w:rsidR="0052025B" w:rsidRPr="0052025B" w:rsidRDefault="00CE79D6" w:rsidP="00CE79D6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CE79D6">
        <w:rPr>
          <w:snapToGrid w:val="0"/>
          <w:sz w:val="28"/>
          <w:szCs w:val="28"/>
        </w:rPr>
        <w:t>Convalescent carriers are defined as persons who discharge the microorganisms during the convalescence period.</w:t>
      </w:r>
      <w:r w:rsidR="0052025B">
        <w:rPr>
          <w:b/>
          <w:bCs/>
          <w:sz w:val="28"/>
          <w:szCs w:val="28"/>
          <w:lang w:bidi="ar-EG"/>
        </w:rPr>
        <w:t xml:space="preserve">                                     </w:t>
      </w:r>
      <w:r w:rsidR="0052025B" w:rsidRPr="00CE79D6">
        <w:rPr>
          <w:b/>
          <w:bCs/>
          <w:snapToGrid w:val="0"/>
          <w:sz w:val="28"/>
          <w:szCs w:val="28"/>
        </w:rPr>
        <w:t>(T)</w:t>
      </w:r>
    </w:p>
    <w:p w:rsidR="0052025B" w:rsidRPr="0052025B" w:rsidRDefault="0052025B" w:rsidP="0052025B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napToGrid w:val="0"/>
          <w:sz w:val="28"/>
          <w:szCs w:val="28"/>
        </w:rPr>
        <w:t>The respiratory tract is the portal of exit in measles.</w:t>
      </w:r>
      <w:r>
        <w:rPr>
          <w:b/>
          <w:bCs/>
          <w:sz w:val="28"/>
          <w:szCs w:val="28"/>
          <w:lang w:bidi="ar-EG"/>
        </w:rPr>
        <w:t xml:space="preserve">                   </w:t>
      </w:r>
      <w:r>
        <w:rPr>
          <w:b/>
          <w:bCs/>
          <w:snapToGrid w:val="0"/>
          <w:sz w:val="28"/>
          <w:szCs w:val="28"/>
        </w:rPr>
        <w:t xml:space="preserve">   </w:t>
      </w:r>
      <w:r w:rsidRPr="0049232D">
        <w:rPr>
          <w:b/>
          <w:bCs/>
          <w:snapToGrid w:val="0"/>
          <w:sz w:val="28"/>
          <w:szCs w:val="28"/>
        </w:rPr>
        <w:t>(T)</w:t>
      </w:r>
    </w:p>
    <w:p w:rsidR="0052025B" w:rsidRPr="0052025B" w:rsidRDefault="0052025B" w:rsidP="0052025B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napToGrid w:val="0"/>
          <w:sz w:val="28"/>
          <w:szCs w:val="28"/>
        </w:rPr>
        <w:t>Some of the micro-organisms can reach the fetus in uterus e.g. the viruses of German measles, small pox, the spirochetes of syphilis.</w:t>
      </w:r>
      <w:r>
        <w:rPr>
          <w:b/>
          <w:bCs/>
          <w:sz w:val="28"/>
          <w:szCs w:val="28"/>
          <w:lang w:bidi="ar-EG"/>
        </w:rPr>
        <w:t xml:space="preserve">    </w:t>
      </w:r>
      <w:r>
        <w:rPr>
          <w:b/>
          <w:bCs/>
          <w:snapToGrid w:val="0"/>
          <w:sz w:val="28"/>
          <w:szCs w:val="28"/>
        </w:rPr>
        <w:t xml:space="preserve">     </w:t>
      </w:r>
      <w:r w:rsidRPr="0049232D">
        <w:rPr>
          <w:b/>
          <w:bCs/>
          <w:snapToGrid w:val="0"/>
          <w:sz w:val="28"/>
          <w:szCs w:val="28"/>
        </w:rPr>
        <w:t>(T)</w:t>
      </w:r>
    </w:p>
    <w:p w:rsidR="004B7180" w:rsidRPr="004B7180" w:rsidRDefault="004B7180" w:rsidP="0052025B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noProof/>
          <w:sz w:val="28"/>
          <w:szCs w:val="28"/>
        </w:rPr>
        <w:t>Direct  contact transmission occurs through touching contaminated objects such as toys, handkerchiefs, fomites, soiled clothing or bedding.</w:t>
      </w:r>
      <w:r w:rsidRPr="0049232D">
        <w:rPr>
          <w:b/>
          <w:bCs/>
          <w:snapToGrid w:val="0"/>
          <w:sz w:val="28"/>
          <w:szCs w:val="28"/>
        </w:rPr>
        <w:t xml:space="preserve">               </w:t>
      </w:r>
      <w:r>
        <w:rPr>
          <w:b/>
          <w:bCs/>
          <w:snapToGrid w:val="0"/>
          <w:sz w:val="28"/>
          <w:szCs w:val="28"/>
        </w:rPr>
        <w:t xml:space="preserve">      </w:t>
      </w:r>
      <w:r w:rsidRPr="0049232D">
        <w:rPr>
          <w:b/>
          <w:bCs/>
          <w:snapToGrid w:val="0"/>
          <w:sz w:val="28"/>
          <w:szCs w:val="28"/>
        </w:rPr>
        <w:t xml:space="preserve">                           </w:t>
      </w:r>
      <w:r>
        <w:rPr>
          <w:b/>
          <w:bCs/>
          <w:snapToGrid w:val="0"/>
          <w:sz w:val="28"/>
          <w:szCs w:val="28"/>
        </w:rPr>
        <w:t xml:space="preserve">                                          </w:t>
      </w:r>
      <w:r w:rsidRPr="0049232D">
        <w:rPr>
          <w:b/>
          <w:bCs/>
          <w:snapToGrid w:val="0"/>
          <w:sz w:val="28"/>
          <w:szCs w:val="28"/>
        </w:rPr>
        <w:t>(F)</w:t>
      </w:r>
    </w:p>
    <w:p w:rsidR="00CF0686" w:rsidRPr="00CF0686" w:rsidRDefault="0052025B" w:rsidP="00CF0686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b/>
          <w:bCs/>
          <w:snapToGrid w:val="0"/>
          <w:sz w:val="28"/>
          <w:szCs w:val="28"/>
        </w:rPr>
        <w:t xml:space="preserve">      </w:t>
      </w:r>
      <w:r w:rsidR="00CF0686" w:rsidRPr="0049232D">
        <w:rPr>
          <w:snapToGrid w:val="0"/>
          <w:sz w:val="28"/>
          <w:szCs w:val="28"/>
        </w:rPr>
        <w:t>A susceptible host is a person or an an</w:t>
      </w:r>
      <w:r w:rsidR="00CF0686">
        <w:rPr>
          <w:snapToGrid w:val="0"/>
          <w:sz w:val="28"/>
          <w:szCs w:val="28"/>
        </w:rPr>
        <w:t xml:space="preserve">imal </w:t>
      </w:r>
      <w:r w:rsidR="00CF0686" w:rsidRPr="0049232D">
        <w:rPr>
          <w:snapToGrid w:val="0"/>
          <w:sz w:val="28"/>
          <w:szCs w:val="28"/>
        </w:rPr>
        <w:t>not possessing immunity against a particular pathogenic agent and for that reason is liable to contract the disease if exposed to its causative agent</w:t>
      </w:r>
      <w:r w:rsidR="00CF0686">
        <w:rPr>
          <w:snapToGrid w:val="0"/>
          <w:sz w:val="28"/>
          <w:szCs w:val="28"/>
        </w:rPr>
        <w:t>.</w:t>
      </w:r>
      <w:r w:rsidR="00CF0686">
        <w:rPr>
          <w:b/>
          <w:bCs/>
          <w:sz w:val="28"/>
          <w:szCs w:val="28"/>
          <w:lang w:bidi="ar-EG"/>
        </w:rPr>
        <w:t xml:space="preserve">              </w:t>
      </w:r>
      <w:r w:rsidR="00CF0686" w:rsidRPr="00CF0686">
        <w:rPr>
          <w:b/>
          <w:bCs/>
          <w:snapToGrid w:val="0"/>
          <w:sz w:val="28"/>
          <w:szCs w:val="28"/>
        </w:rPr>
        <w:t>(T)</w:t>
      </w:r>
      <w:r w:rsidR="00CF0686" w:rsidRPr="00CF0686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CF0686" w:rsidRPr="00CF0686">
        <w:rPr>
          <w:b/>
          <w:bCs/>
          <w:sz w:val="28"/>
          <w:szCs w:val="28"/>
          <w:lang w:bidi="ar-EG"/>
        </w:rPr>
        <w:t xml:space="preserve">  </w:t>
      </w:r>
    </w:p>
    <w:p w:rsidR="00586452" w:rsidRDefault="00586452" w:rsidP="00586452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z w:val="28"/>
          <w:szCs w:val="28"/>
        </w:rPr>
        <w:t>Virulence means the capacity of the microorganism to produce specific pathologic effects once lodged in the host's body.</w:t>
      </w:r>
      <w:r>
        <w:rPr>
          <w:b/>
          <w:bCs/>
          <w:sz w:val="28"/>
          <w:szCs w:val="28"/>
          <w:lang w:bidi="ar-EG"/>
        </w:rPr>
        <w:t xml:space="preserve">                      </w:t>
      </w:r>
      <w:r w:rsidRPr="0049232D">
        <w:rPr>
          <w:b/>
          <w:bCs/>
          <w:snapToGrid w:val="0"/>
          <w:sz w:val="28"/>
          <w:szCs w:val="28"/>
        </w:rPr>
        <w:t>(F)</w:t>
      </w:r>
    </w:p>
    <w:p w:rsidR="00871361" w:rsidRPr="00871361" w:rsidRDefault="00586452" w:rsidP="00871361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586452">
        <w:rPr>
          <w:snapToGrid w:val="0"/>
          <w:sz w:val="28"/>
          <w:szCs w:val="28"/>
        </w:rPr>
        <w:t>The ease of communicability of a particular disease is measured by the secondary attack rate.</w:t>
      </w:r>
      <w:r>
        <w:rPr>
          <w:b/>
          <w:bCs/>
          <w:sz w:val="28"/>
          <w:szCs w:val="28"/>
          <w:lang w:bidi="ar-EG"/>
        </w:rPr>
        <w:t xml:space="preserve">                                                                         </w:t>
      </w:r>
      <w:r w:rsidRPr="00586452">
        <w:rPr>
          <w:b/>
          <w:bCs/>
          <w:snapToGrid w:val="0"/>
          <w:sz w:val="28"/>
          <w:szCs w:val="28"/>
        </w:rPr>
        <w:t>(T)</w:t>
      </w:r>
    </w:p>
    <w:p w:rsidR="00871361" w:rsidRPr="00871361" w:rsidRDefault="00871361" w:rsidP="00871361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871361">
        <w:rPr>
          <w:snapToGrid w:val="0"/>
          <w:sz w:val="28"/>
          <w:szCs w:val="28"/>
        </w:rPr>
        <w:t xml:space="preserve">Active immunity </w:t>
      </w:r>
      <w:r w:rsidRPr="00871361">
        <w:rPr>
          <w:sz w:val="28"/>
          <w:szCs w:val="28"/>
        </w:rPr>
        <w:t>is the type of immunity in which the antibodies are formed through natural exposure i.e. post infection or may be artificially induced by vaccination.</w:t>
      </w:r>
      <w:r>
        <w:rPr>
          <w:b/>
          <w:bCs/>
          <w:sz w:val="28"/>
          <w:szCs w:val="28"/>
          <w:lang w:bidi="ar-EG"/>
        </w:rPr>
        <w:t xml:space="preserve">                                                                 </w:t>
      </w:r>
      <w:r w:rsidRPr="00871361">
        <w:rPr>
          <w:b/>
          <w:bCs/>
          <w:sz w:val="28"/>
          <w:szCs w:val="28"/>
        </w:rPr>
        <w:t>(T)</w:t>
      </w:r>
    </w:p>
    <w:p w:rsidR="00E93081" w:rsidRPr="00E93081" w:rsidRDefault="00E93081" w:rsidP="00871361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z w:val="28"/>
          <w:szCs w:val="28"/>
        </w:rPr>
        <w:t>Active immunity is the type of immunity gained by the administration of ready</w:t>
      </w:r>
      <w:r>
        <w:rPr>
          <w:sz w:val="28"/>
          <w:szCs w:val="28"/>
        </w:rPr>
        <w:t>-</w:t>
      </w:r>
      <w:r w:rsidRPr="0049232D">
        <w:rPr>
          <w:sz w:val="28"/>
          <w:szCs w:val="28"/>
        </w:rPr>
        <w:t>made antibodies.</w:t>
      </w:r>
      <w:r>
        <w:rPr>
          <w:b/>
          <w:bCs/>
          <w:sz w:val="28"/>
          <w:szCs w:val="28"/>
          <w:lang w:bidi="ar-EG"/>
        </w:rPr>
        <w:t xml:space="preserve">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  </w:t>
      </w:r>
      <w:r w:rsidRPr="0049232D">
        <w:rPr>
          <w:b/>
          <w:bCs/>
          <w:snapToGrid w:val="0"/>
          <w:sz w:val="28"/>
          <w:szCs w:val="28"/>
        </w:rPr>
        <w:t>(F)</w:t>
      </w:r>
    </w:p>
    <w:p w:rsidR="00E93081" w:rsidRPr="00E93081" w:rsidRDefault="00E93081" w:rsidP="00E93081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>
        <w:rPr>
          <w:sz w:val="28"/>
          <w:szCs w:val="28"/>
        </w:rPr>
        <w:t xml:space="preserve">In case of  attenuated vaccines, </w:t>
      </w:r>
      <w:r w:rsidRPr="0049232D">
        <w:rPr>
          <w:sz w:val="28"/>
          <w:szCs w:val="28"/>
        </w:rPr>
        <w:t>loss of pathogenicity of the microorganism</w:t>
      </w:r>
      <w:r>
        <w:rPr>
          <w:sz w:val="28"/>
          <w:szCs w:val="28"/>
        </w:rPr>
        <w:t xml:space="preserve"> occurs</w:t>
      </w:r>
      <w:r w:rsidRPr="0049232D">
        <w:rPr>
          <w:sz w:val="28"/>
          <w:szCs w:val="28"/>
        </w:rPr>
        <w:t xml:space="preserve"> without affecting its power of multiplication or its antigenicity.</w:t>
      </w:r>
      <w:r w:rsidRPr="0049232D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</w:t>
      </w:r>
      <w:r w:rsidRPr="0049232D">
        <w:rPr>
          <w:b/>
          <w:bCs/>
          <w:snapToGrid w:val="0"/>
          <w:sz w:val="28"/>
          <w:szCs w:val="28"/>
        </w:rPr>
        <w:t>(T)</w:t>
      </w:r>
    </w:p>
    <w:p w:rsidR="008D4F49" w:rsidRPr="008D4F49" w:rsidRDefault="008D4F49" w:rsidP="00E93081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z w:val="28"/>
          <w:szCs w:val="28"/>
        </w:rPr>
        <w:lastRenderedPageBreak/>
        <w:t>Chemoprophylaxis is the use of chemical compounds, antibiotics and other preparations as a prophylactic measure.</w:t>
      </w:r>
      <w:r>
        <w:rPr>
          <w:b/>
          <w:bCs/>
          <w:sz w:val="28"/>
          <w:szCs w:val="28"/>
          <w:lang w:bidi="ar-EG"/>
        </w:rPr>
        <w:t xml:space="preserve">                     </w:t>
      </w:r>
      <w:r>
        <w:rPr>
          <w:b/>
          <w:bCs/>
          <w:snapToGrid w:val="0"/>
          <w:sz w:val="28"/>
          <w:szCs w:val="28"/>
        </w:rPr>
        <w:t xml:space="preserve">              </w:t>
      </w:r>
      <w:r w:rsidRPr="0049232D">
        <w:rPr>
          <w:b/>
          <w:bCs/>
          <w:snapToGrid w:val="0"/>
          <w:sz w:val="28"/>
          <w:szCs w:val="28"/>
        </w:rPr>
        <w:t>(T)</w:t>
      </w:r>
    </w:p>
    <w:p w:rsidR="008D4F49" w:rsidRPr="008D4F49" w:rsidRDefault="008D4F49" w:rsidP="008D4F49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z w:val="28"/>
          <w:szCs w:val="28"/>
        </w:rPr>
        <w:t xml:space="preserve"> </w:t>
      </w:r>
      <w:r w:rsidRPr="0049232D">
        <w:rPr>
          <w:b/>
          <w:bCs/>
          <w:snapToGrid w:val="0"/>
          <w:sz w:val="28"/>
          <w:szCs w:val="28"/>
        </w:rPr>
        <w:t xml:space="preserve">    </w:t>
      </w:r>
      <w:r w:rsidRPr="0049232D">
        <w:rPr>
          <w:snapToGrid w:val="0"/>
          <w:sz w:val="28"/>
          <w:szCs w:val="28"/>
        </w:rPr>
        <w:t>Contaminated Water r</w:t>
      </w:r>
      <w:r w:rsidRPr="0049232D">
        <w:rPr>
          <w:rFonts w:cs="Times New Roman"/>
          <w:sz w:val="28"/>
          <w:szCs w:val="28"/>
        </w:rPr>
        <w:t>efers to water that is polluted with microorganisms which may transfer infection.</w:t>
      </w:r>
      <w:r>
        <w:rPr>
          <w:b/>
          <w:bCs/>
          <w:sz w:val="28"/>
          <w:szCs w:val="28"/>
          <w:lang w:bidi="ar-EG"/>
        </w:rPr>
        <w:t xml:space="preserve">                                           </w:t>
      </w:r>
      <w:r w:rsidRPr="0049232D">
        <w:rPr>
          <w:b/>
          <w:bCs/>
          <w:sz w:val="28"/>
          <w:szCs w:val="28"/>
        </w:rPr>
        <w:t>(T)</w:t>
      </w:r>
    </w:p>
    <w:p w:rsidR="009C2486" w:rsidRPr="009C2486" w:rsidRDefault="009C2486" w:rsidP="009C2486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napToGrid w:val="0"/>
          <w:sz w:val="28"/>
          <w:szCs w:val="28"/>
        </w:rPr>
        <w:t>Temporary hardness</w:t>
      </w:r>
      <w:r>
        <w:rPr>
          <w:snapToGrid w:val="0"/>
          <w:sz w:val="28"/>
          <w:szCs w:val="28"/>
        </w:rPr>
        <w:t xml:space="preserve"> of water</w:t>
      </w:r>
      <w:r w:rsidRPr="0049232D">
        <w:rPr>
          <w:rFonts w:cs="Times New Roman"/>
          <w:sz w:val="28"/>
          <w:szCs w:val="28"/>
        </w:rPr>
        <w:t xml:space="preserve"> is due to presence of sulphates, nitrates, chlorides and other salts of calcium ,  magnesium or iron. This kind of water is objectionable to taste as it is very salty and bitter.</w:t>
      </w:r>
      <w:r>
        <w:rPr>
          <w:b/>
          <w:bCs/>
          <w:sz w:val="28"/>
          <w:szCs w:val="28"/>
          <w:lang w:bidi="ar-EG"/>
        </w:rPr>
        <w:t xml:space="preserve">        </w:t>
      </w:r>
      <w:r w:rsidRPr="0049232D">
        <w:rPr>
          <w:rFonts w:cs="Times New Roman"/>
          <w:b/>
          <w:bCs/>
          <w:sz w:val="28"/>
          <w:szCs w:val="28"/>
        </w:rPr>
        <w:t>(F)</w:t>
      </w:r>
    </w:p>
    <w:p w:rsidR="009C2486" w:rsidRDefault="009C2486" w:rsidP="009C2486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49232D">
        <w:rPr>
          <w:sz w:val="28"/>
          <w:szCs w:val="28"/>
        </w:rPr>
        <w:t>The maximum amount of solids should not exceed 500 p</w:t>
      </w:r>
      <w:r>
        <w:rPr>
          <w:sz w:val="28"/>
          <w:szCs w:val="28"/>
        </w:rPr>
        <w:t>arts per million in sanitary po</w:t>
      </w:r>
      <w:r w:rsidRPr="0049232D">
        <w:rPr>
          <w:sz w:val="28"/>
          <w:szCs w:val="28"/>
        </w:rPr>
        <w:t>table water.</w:t>
      </w:r>
      <w:r>
        <w:rPr>
          <w:b/>
          <w:bCs/>
          <w:sz w:val="28"/>
          <w:szCs w:val="28"/>
          <w:lang w:bidi="ar-EG"/>
        </w:rPr>
        <w:t xml:space="preserve">                                                                  </w:t>
      </w:r>
      <w:r w:rsidRPr="0049232D">
        <w:rPr>
          <w:b/>
          <w:bCs/>
          <w:sz w:val="28"/>
          <w:szCs w:val="28"/>
        </w:rPr>
        <w:t>(T)</w:t>
      </w:r>
    </w:p>
    <w:p w:rsidR="009C2486" w:rsidRPr="009C2486" w:rsidRDefault="009C2486" w:rsidP="009C2486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9C2486">
        <w:rPr>
          <w:sz w:val="28"/>
          <w:szCs w:val="28"/>
        </w:rPr>
        <w:t>Presence of Nitrates in water indicates recent pollution.</w:t>
      </w:r>
      <w:r>
        <w:rPr>
          <w:b/>
          <w:bCs/>
          <w:sz w:val="28"/>
          <w:szCs w:val="28"/>
          <w:lang w:bidi="ar-EG"/>
        </w:rPr>
        <w:t xml:space="preserve">              </w:t>
      </w:r>
      <w:r w:rsidRPr="009C2486">
        <w:rPr>
          <w:b/>
          <w:bCs/>
          <w:sz w:val="28"/>
          <w:szCs w:val="28"/>
        </w:rPr>
        <w:t>(F)</w:t>
      </w:r>
    </w:p>
    <w:p w:rsidR="00F93238" w:rsidRPr="00F93238" w:rsidRDefault="009C2486" w:rsidP="00F93238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9C2486">
        <w:rPr>
          <w:sz w:val="28"/>
          <w:szCs w:val="28"/>
        </w:rPr>
        <w:t xml:space="preserve"> </w:t>
      </w:r>
      <w:r w:rsidR="00AF2DC0" w:rsidRPr="0049232D">
        <w:rPr>
          <w:rFonts w:cs="Times New Roman"/>
          <w:snapToGrid w:val="0"/>
          <w:color w:val="000000"/>
          <w:sz w:val="28"/>
          <w:szCs w:val="28"/>
        </w:rPr>
        <w:t>Presence of Clostridium Welchi in water indicates remote contamination with fecal matter.</w:t>
      </w:r>
      <w:r w:rsidR="00AF2DC0">
        <w:rPr>
          <w:b/>
          <w:bCs/>
          <w:sz w:val="28"/>
          <w:szCs w:val="28"/>
          <w:lang w:bidi="ar-EG"/>
        </w:rPr>
        <w:t xml:space="preserve">                                                              </w:t>
      </w:r>
      <w:r w:rsidR="00AF2DC0">
        <w:rPr>
          <w:rFonts w:cs="Times New Roman"/>
          <w:b/>
          <w:bCs/>
          <w:snapToGrid w:val="0"/>
          <w:color w:val="000000"/>
          <w:sz w:val="28"/>
          <w:szCs w:val="28"/>
        </w:rPr>
        <w:t xml:space="preserve">    </w:t>
      </w:r>
      <w:r w:rsidR="00AF2DC0" w:rsidRPr="0049232D">
        <w:rPr>
          <w:rFonts w:cs="Times New Roman"/>
          <w:b/>
          <w:bCs/>
          <w:snapToGrid w:val="0"/>
          <w:color w:val="000000"/>
          <w:sz w:val="28"/>
          <w:szCs w:val="28"/>
        </w:rPr>
        <w:t>(T)</w:t>
      </w:r>
    </w:p>
    <w:p w:rsidR="00F93238" w:rsidRPr="00F93238" w:rsidRDefault="00F93238" w:rsidP="00F93238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F93238">
        <w:rPr>
          <w:rFonts w:cs="Times New Roman"/>
          <w:snapToGrid w:val="0"/>
          <w:color w:val="000000"/>
          <w:sz w:val="28"/>
          <w:szCs w:val="28"/>
        </w:rPr>
        <w:t>Reclamation is the most useful method for refuse disposal.</w:t>
      </w:r>
      <w:r>
        <w:rPr>
          <w:b/>
          <w:bCs/>
          <w:sz w:val="28"/>
          <w:szCs w:val="28"/>
          <w:lang w:bidi="ar-EG"/>
        </w:rPr>
        <w:t xml:space="preserve">         </w:t>
      </w:r>
      <w:r w:rsidRPr="00F93238">
        <w:rPr>
          <w:rFonts w:cs="Times New Roman"/>
          <w:b/>
          <w:bCs/>
          <w:snapToGrid w:val="0"/>
          <w:color w:val="000000"/>
          <w:sz w:val="28"/>
          <w:szCs w:val="28"/>
        </w:rPr>
        <w:t>(T)</w:t>
      </w:r>
    </w:p>
    <w:p w:rsidR="00A50662" w:rsidRDefault="00F93238" w:rsidP="00A50662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F93238">
        <w:rPr>
          <w:rFonts w:cs="Times New Roman"/>
          <w:snapToGrid w:val="0"/>
          <w:color w:val="000000"/>
          <w:sz w:val="28"/>
          <w:szCs w:val="28"/>
        </w:rPr>
        <w:t xml:space="preserve">  </w:t>
      </w:r>
      <w:r w:rsidRPr="00F93238">
        <w:rPr>
          <w:sz w:val="28"/>
          <w:szCs w:val="28"/>
        </w:rPr>
        <w:t>An ideal insecticide should be:</w:t>
      </w:r>
      <w:r>
        <w:rPr>
          <w:sz w:val="28"/>
          <w:szCs w:val="28"/>
        </w:rPr>
        <w:t xml:space="preserve"> </w:t>
      </w:r>
      <w:r w:rsidRPr="00F93238">
        <w:rPr>
          <w:sz w:val="28"/>
          <w:szCs w:val="28"/>
        </w:rPr>
        <w:t>of efficient toxicity to insects, cheap, easily obtainable, stable and of residual effect</w:t>
      </w:r>
      <w:r w:rsidRPr="00F93238">
        <w:rPr>
          <w:rFonts w:cstheme="minorHAnsi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bidi="ar-EG"/>
        </w:rPr>
        <w:t xml:space="preserve">                          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Pr="00F93238">
        <w:rPr>
          <w:rFonts w:cstheme="minorHAnsi"/>
          <w:b/>
          <w:bCs/>
          <w:sz w:val="28"/>
          <w:szCs w:val="28"/>
        </w:rPr>
        <w:t>(T)</w:t>
      </w:r>
    </w:p>
    <w:p w:rsidR="00A50662" w:rsidRDefault="00A50662" w:rsidP="00A50662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A50662">
        <w:rPr>
          <w:sz w:val="28"/>
          <w:szCs w:val="28"/>
        </w:rPr>
        <w:t>An antiseptic is a substance that destroys the growth of pathogenic organisms.</w:t>
      </w:r>
      <w:r w:rsidRPr="00A506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A50662">
        <w:rPr>
          <w:b/>
          <w:bCs/>
          <w:sz w:val="28"/>
          <w:szCs w:val="28"/>
        </w:rPr>
        <w:t>(F)</w:t>
      </w:r>
    </w:p>
    <w:p w:rsidR="00A50662" w:rsidRPr="00A50662" w:rsidRDefault="00A50662" w:rsidP="00A50662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A50662">
        <w:rPr>
          <w:rFonts w:cs="Times New Roman"/>
          <w:snapToGrid w:val="0"/>
          <w:sz w:val="28"/>
          <w:szCs w:val="28"/>
        </w:rPr>
        <w:t>Sterilization mean complete destruction of all forms of life</w:t>
      </w:r>
      <w:r w:rsidRPr="00A50662">
        <w:rPr>
          <w:sz w:val="28"/>
          <w:szCs w:val="28"/>
        </w:rPr>
        <w:t xml:space="preserve"> of pathogenic microorganisms</w:t>
      </w:r>
      <w:r w:rsidRPr="00A50662">
        <w:rPr>
          <w:rFonts w:cs="Times New Roman"/>
          <w:snapToGrid w:val="0"/>
          <w:sz w:val="28"/>
          <w:szCs w:val="28"/>
        </w:rPr>
        <w:t xml:space="preserve">.                           </w:t>
      </w:r>
      <w:r>
        <w:rPr>
          <w:rFonts w:cs="Times New Roman"/>
          <w:snapToGrid w:val="0"/>
          <w:sz w:val="28"/>
          <w:szCs w:val="28"/>
        </w:rPr>
        <w:t xml:space="preserve">                                                </w:t>
      </w:r>
      <w:r w:rsidRPr="00A50662">
        <w:rPr>
          <w:rFonts w:cs="Times New Roman"/>
          <w:b/>
          <w:bCs/>
          <w:snapToGrid w:val="0"/>
          <w:sz w:val="28"/>
          <w:szCs w:val="28"/>
        </w:rPr>
        <w:t>(T)</w:t>
      </w:r>
    </w:p>
    <w:p w:rsidR="00F10A9C" w:rsidRPr="00F10A9C" w:rsidRDefault="00A50662" w:rsidP="00F10A9C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A50662">
        <w:rPr>
          <w:sz w:val="28"/>
          <w:szCs w:val="28"/>
        </w:rPr>
        <w:t>Chlorine gas is used for disinfection water in water purification plants usually as 0.6- 1 p.m.</w:t>
      </w:r>
      <w:r>
        <w:rPr>
          <w:b/>
          <w:bCs/>
          <w:sz w:val="28"/>
          <w:szCs w:val="28"/>
          <w:lang w:bidi="ar-EG"/>
        </w:rPr>
        <w:t xml:space="preserve">                                                                            </w:t>
      </w:r>
      <w:r w:rsidRPr="00A50662">
        <w:rPr>
          <w:rFonts w:cs="Times New Roman"/>
          <w:b/>
          <w:bCs/>
          <w:snapToGrid w:val="0"/>
          <w:color w:val="000000"/>
          <w:sz w:val="28"/>
          <w:szCs w:val="28"/>
        </w:rPr>
        <w:t>(T)</w:t>
      </w:r>
    </w:p>
    <w:p w:rsidR="000D2F2A" w:rsidRPr="000D2F2A" w:rsidRDefault="00F10A9C" w:rsidP="00F10A9C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F10A9C">
        <w:rPr>
          <w:sz w:val="28"/>
          <w:szCs w:val="28"/>
        </w:rPr>
        <w:t>Super chlorination by 1.2-1.5 p.p.m.is resorted to during epidemics of water born diseases.</w:t>
      </w:r>
      <w:r w:rsidR="000D2F2A">
        <w:rPr>
          <w:b/>
          <w:bCs/>
          <w:sz w:val="28"/>
          <w:szCs w:val="28"/>
          <w:lang w:bidi="ar-EG"/>
        </w:rPr>
        <w:t xml:space="preserve">                                                                 </w:t>
      </w:r>
      <w:r w:rsidR="000D2F2A" w:rsidRPr="00F10A9C">
        <w:rPr>
          <w:rFonts w:cs="Times New Roman"/>
          <w:b/>
          <w:bCs/>
          <w:snapToGrid w:val="0"/>
          <w:color w:val="000000"/>
          <w:sz w:val="28"/>
          <w:szCs w:val="28"/>
        </w:rPr>
        <w:t>(T)</w:t>
      </w:r>
    </w:p>
    <w:p w:rsidR="00B230DB" w:rsidRDefault="00F10A9C" w:rsidP="00B230DB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F10A9C">
        <w:rPr>
          <w:sz w:val="28"/>
          <w:szCs w:val="28"/>
        </w:rPr>
        <w:t xml:space="preserve"> </w:t>
      </w:r>
      <w:r w:rsidRPr="00F10A9C">
        <w:rPr>
          <w:rFonts w:cs="Times New Roman"/>
          <w:b/>
          <w:bCs/>
          <w:snapToGrid w:val="0"/>
          <w:color w:val="000000"/>
          <w:sz w:val="28"/>
          <w:szCs w:val="28"/>
        </w:rPr>
        <w:t xml:space="preserve">  </w:t>
      </w:r>
      <w:r w:rsidR="000D2F2A" w:rsidRPr="0049232D">
        <w:rPr>
          <w:sz w:val="28"/>
          <w:szCs w:val="28"/>
        </w:rPr>
        <w:t>Every year in the developing w</w:t>
      </w:r>
      <w:r w:rsidR="000D2F2A">
        <w:rPr>
          <w:sz w:val="28"/>
          <w:szCs w:val="28"/>
        </w:rPr>
        <w:t>orld ARI</w:t>
      </w:r>
      <w:r w:rsidR="000D2F2A" w:rsidRPr="0049232D">
        <w:rPr>
          <w:sz w:val="28"/>
          <w:szCs w:val="28"/>
        </w:rPr>
        <w:t>, particularly pneumonia, kill more than 4 million children under 5 years</w:t>
      </w:r>
      <w:r w:rsidR="000D2F2A" w:rsidRPr="0049232D">
        <w:rPr>
          <w:b/>
          <w:bCs/>
          <w:sz w:val="28"/>
          <w:szCs w:val="28"/>
        </w:rPr>
        <w:t>.</w:t>
      </w:r>
      <w:r w:rsidR="000D2F2A">
        <w:rPr>
          <w:b/>
          <w:bCs/>
          <w:sz w:val="28"/>
          <w:szCs w:val="28"/>
          <w:lang w:bidi="ar-EG"/>
        </w:rPr>
        <w:t xml:space="preserve">                                          </w:t>
      </w:r>
      <w:r w:rsidR="000D2F2A" w:rsidRPr="0049232D">
        <w:rPr>
          <w:b/>
          <w:bCs/>
          <w:sz w:val="28"/>
          <w:szCs w:val="28"/>
        </w:rPr>
        <w:t>(T)</w:t>
      </w:r>
    </w:p>
    <w:p w:rsidR="00B230DB" w:rsidRPr="00B230DB" w:rsidRDefault="00B230DB" w:rsidP="00B230DB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B230DB">
        <w:rPr>
          <w:sz w:val="28"/>
          <w:szCs w:val="28"/>
        </w:rPr>
        <w:t>The risk of ALRI episodes for non-breast fed infant is 2.5 times higher than that for infant who received breast milk.</w:t>
      </w:r>
      <w:r>
        <w:rPr>
          <w:b/>
          <w:bCs/>
          <w:sz w:val="28"/>
          <w:szCs w:val="28"/>
          <w:lang w:bidi="ar-EG"/>
        </w:rPr>
        <w:t xml:space="preserve">                                </w:t>
      </w:r>
      <w:r w:rsidRPr="00B230DB">
        <w:rPr>
          <w:b/>
          <w:bCs/>
          <w:sz w:val="28"/>
          <w:szCs w:val="28"/>
        </w:rPr>
        <w:t>(T)</w:t>
      </w:r>
    </w:p>
    <w:p w:rsidR="00B230DB" w:rsidRPr="00B230DB" w:rsidRDefault="00B230DB" w:rsidP="00B230DB">
      <w:pPr>
        <w:pStyle w:val="ListParagraph"/>
        <w:numPr>
          <w:ilvl w:val="0"/>
          <w:numId w:val="1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  <w:lang w:bidi="ar-EG"/>
        </w:rPr>
      </w:pPr>
      <w:r w:rsidRPr="00B230DB">
        <w:rPr>
          <w:b/>
          <w:bCs/>
          <w:sz w:val="28"/>
          <w:szCs w:val="28"/>
        </w:rPr>
        <w:t xml:space="preserve">  </w:t>
      </w:r>
      <w:r w:rsidRPr="00E368D5">
        <w:rPr>
          <w:sz w:val="28"/>
          <w:szCs w:val="28"/>
        </w:rPr>
        <w:t xml:space="preserve">Vitamin </w:t>
      </w:r>
      <w:r>
        <w:rPr>
          <w:sz w:val="28"/>
          <w:szCs w:val="28"/>
        </w:rPr>
        <w:t>B</w:t>
      </w:r>
      <w:r w:rsidRPr="00E368D5">
        <w:rPr>
          <w:sz w:val="28"/>
          <w:szCs w:val="28"/>
        </w:rPr>
        <w:t xml:space="preserve"> deficiency is clearly associated with increased incidence, morbidity, and mortality of respiratory tract diseases.</w:t>
      </w:r>
      <w:r>
        <w:rPr>
          <w:b/>
          <w:bCs/>
          <w:sz w:val="28"/>
          <w:szCs w:val="28"/>
          <w:lang w:bidi="ar-EG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B230D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F</w:t>
      </w:r>
      <w:r w:rsidRPr="00B230DB">
        <w:rPr>
          <w:b/>
          <w:bCs/>
          <w:sz w:val="28"/>
          <w:szCs w:val="28"/>
        </w:rPr>
        <w:t xml:space="preserve">)                                                                     </w:t>
      </w:r>
    </w:p>
    <w:p w:rsidR="00F93238" w:rsidRPr="000D2F2A" w:rsidRDefault="000D2F2A" w:rsidP="00B230DB">
      <w:pPr>
        <w:pStyle w:val="ListParagraph"/>
        <w:bidi w:val="0"/>
        <w:spacing w:line="240" w:lineRule="auto"/>
        <w:ind w:left="0"/>
        <w:jc w:val="both"/>
        <w:rPr>
          <w:b/>
          <w:bCs/>
          <w:sz w:val="28"/>
          <w:szCs w:val="28"/>
          <w:lang w:bidi="ar-EG"/>
        </w:rPr>
      </w:pPr>
      <w:r w:rsidRPr="0049232D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</w:t>
      </w:r>
      <w:r w:rsidR="00F10A9C" w:rsidRPr="00F10A9C">
        <w:rPr>
          <w:rFonts w:cs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A50662" w:rsidRPr="000D2F2A">
        <w:rPr>
          <w:rFonts w:cs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A50662" w:rsidRPr="000D2F2A">
        <w:rPr>
          <w:b/>
          <w:bCs/>
          <w:sz w:val="28"/>
          <w:szCs w:val="28"/>
        </w:rPr>
        <w:t xml:space="preserve"> </w:t>
      </w:r>
      <w:r w:rsidR="00F93238" w:rsidRPr="000D2F2A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</w:t>
      </w:r>
      <w:r w:rsidR="00F93238" w:rsidRPr="000D2F2A">
        <w:rPr>
          <w:rFonts w:cs="Times New Roman"/>
          <w:snapToGrid w:val="0"/>
          <w:color w:val="000000"/>
          <w:sz w:val="28"/>
          <w:szCs w:val="28"/>
        </w:rPr>
        <w:t xml:space="preserve">                         </w:t>
      </w:r>
    </w:p>
    <w:p w:rsidR="009C2486" w:rsidRPr="009C2486" w:rsidRDefault="00AF2DC0" w:rsidP="00F93238">
      <w:pPr>
        <w:pStyle w:val="ListParagraph"/>
        <w:bidi w:val="0"/>
        <w:spacing w:line="240" w:lineRule="auto"/>
        <w:ind w:left="0"/>
        <w:jc w:val="both"/>
        <w:rPr>
          <w:b/>
          <w:bCs/>
          <w:sz w:val="28"/>
          <w:szCs w:val="28"/>
          <w:lang w:bidi="ar-EG"/>
        </w:rPr>
      </w:pPr>
      <w:r w:rsidRPr="0049232D">
        <w:rPr>
          <w:rFonts w:cs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cs="Times New Roman"/>
          <w:snapToGrid w:val="0"/>
          <w:color w:val="000000"/>
          <w:sz w:val="28"/>
          <w:szCs w:val="28"/>
        </w:rPr>
        <w:t xml:space="preserve"> </w:t>
      </w:r>
      <w:r w:rsidR="009C2486" w:rsidRPr="009C2486">
        <w:rPr>
          <w:b/>
          <w:bCs/>
          <w:sz w:val="28"/>
          <w:szCs w:val="28"/>
        </w:rPr>
        <w:t xml:space="preserve">                                 </w:t>
      </w:r>
    </w:p>
    <w:p w:rsidR="009C2486" w:rsidRDefault="009C2486" w:rsidP="009C2486">
      <w:pPr>
        <w:pStyle w:val="ListParagraph"/>
        <w:bidi w:val="0"/>
        <w:spacing w:line="240" w:lineRule="auto"/>
        <w:ind w:left="0"/>
        <w:jc w:val="both"/>
        <w:rPr>
          <w:b/>
          <w:bCs/>
          <w:sz w:val="28"/>
          <w:szCs w:val="28"/>
          <w:lang w:bidi="ar-EG"/>
        </w:rPr>
      </w:pPr>
      <w:r w:rsidRPr="0049232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49232D">
        <w:rPr>
          <w:sz w:val="28"/>
          <w:szCs w:val="28"/>
        </w:rPr>
        <w:t xml:space="preserve">                                          </w:t>
      </w:r>
    </w:p>
    <w:p w:rsidR="00871361" w:rsidRPr="00871361" w:rsidRDefault="009C2486" w:rsidP="009C2486">
      <w:pPr>
        <w:pStyle w:val="ListParagraph"/>
        <w:bidi w:val="0"/>
        <w:spacing w:line="240" w:lineRule="auto"/>
        <w:ind w:left="0"/>
        <w:jc w:val="both"/>
        <w:rPr>
          <w:b/>
          <w:bCs/>
          <w:sz w:val="28"/>
          <w:szCs w:val="28"/>
          <w:lang w:bidi="ar-EG"/>
        </w:rPr>
      </w:pPr>
      <w:r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</w:t>
      </w:r>
      <w:r w:rsidR="008D4F49" w:rsidRPr="0049232D">
        <w:rPr>
          <w:rFonts w:cs="Times New Roman"/>
          <w:sz w:val="28"/>
          <w:szCs w:val="28"/>
        </w:rPr>
        <w:t xml:space="preserve"> </w:t>
      </w:r>
      <w:r w:rsidR="008D4F49">
        <w:rPr>
          <w:rFonts w:cs="Times New Roman"/>
          <w:sz w:val="28"/>
          <w:szCs w:val="28"/>
        </w:rPr>
        <w:t xml:space="preserve">                                                                                               </w:t>
      </w:r>
      <w:r w:rsidR="008D4F49" w:rsidRPr="0049232D">
        <w:rPr>
          <w:b/>
          <w:bCs/>
          <w:snapToGrid w:val="0"/>
          <w:sz w:val="28"/>
          <w:szCs w:val="28"/>
        </w:rPr>
        <w:t xml:space="preserve">                                                                     </w:t>
      </w:r>
      <w:r w:rsidR="00E93081" w:rsidRPr="0049232D">
        <w:rPr>
          <w:sz w:val="28"/>
          <w:szCs w:val="28"/>
        </w:rPr>
        <w:t xml:space="preserve"> </w:t>
      </w:r>
      <w:r w:rsidR="00E93081" w:rsidRPr="0049232D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</w:t>
      </w:r>
      <w:r w:rsidR="00E93081">
        <w:rPr>
          <w:b/>
          <w:bCs/>
          <w:snapToGrid w:val="0"/>
          <w:sz w:val="28"/>
          <w:szCs w:val="28"/>
        </w:rPr>
        <w:t xml:space="preserve">                        </w:t>
      </w:r>
      <w:r w:rsidR="00871361" w:rsidRPr="00871361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86452" w:rsidRPr="00586452" w:rsidRDefault="00586452" w:rsidP="00871361">
      <w:pPr>
        <w:pStyle w:val="ListParagraph"/>
        <w:bidi w:val="0"/>
        <w:spacing w:line="240" w:lineRule="auto"/>
        <w:ind w:left="0"/>
        <w:jc w:val="both"/>
        <w:rPr>
          <w:b/>
          <w:bCs/>
          <w:sz w:val="28"/>
          <w:szCs w:val="28"/>
          <w:lang w:bidi="ar-EG"/>
        </w:rPr>
      </w:pPr>
      <w:r w:rsidRPr="00586452">
        <w:rPr>
          <w:snapToGrid w:val="0"/>
          <w:sz w:val="28"/>
          <w:szCs w:val="28"/>
        </w:rPr>
        <w:t xml:space="preserve"> </w:t>
      </w:r>
      <w:r w:rsidRPr="00586452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CE79D6" w:rsidRPr="00CE79D6" w:rsidRDefault="00586452" w:rsidP="00586452">
      <w:pPr>
        <w:pStyle w:val="ListParagraph"/>
        <w:bidi w:val="0"/>
        <w:spacing w:line="240" w:lineRule="auto"/>
        <w:ind w:left="0"/>
        <w:jc w:val="both"/>
        <w:rPr>
          <w:b/>
          <w:bCs/>
          <w:sz w:val="28"/>
          <w:szCs w:val="28"/>
          <w:lang w:bidi="ar-EG"/>
        </w:rPr>
      </w:pPr>
      <w:r w:rsidRPr="0049232D">
        <w:rPr>
          <w:b/>
          <w:bCs/>
          <w:snapToGrid w:val="0"/>
          <w:sz w:val="28"/>
          <w:szCs w:val="28"/>
        </w:rPr>
        <w:t xml:space="preserve">        </w:t>
      </w:r>
      <w:r>
        <w:rPr>
          <w:b/>
          <w:bCs/>
          <w:snapToGrid w:val="0"/>
          <w:sz w:val="28"/>
          <w:szCs w:val="28"/>
        </w:rPr>
        <w:t xml:space="preserve">    </w:t>
      </w:r>
      <w:r w:rsidRPr="0049232D">
        <w:rPr>
          <w:b/>
          <w:bCs/>
          <w:snapToGrid w:val="0"/>
          <w:sz w:val="28"/>
          <w:szCs w:val="28"/>
        </w:rPr>
        <w:t xml:space="preserve">                                                </w:t>
      </w:r>
      <w:r w:rsidR="0052025B" w:rsidRPr="0049232D">
        <w:rPr>
          <w:b/>
          <w:bCs/>
          <w:snapToGrid w:val="0"/>
          <w:sz w:val="28"/>
          <w:szCs w:val="28"/>
        </w:rPr>
        <w:t xml:space="preserve">             </w:t>
      </w:r>
      <w:r w:rsidR="0052025B">
        <w:rPr>
          <w:b/>
          <w:bCs/>
          <w:snapToGrid w:val="0"/>
          <w:sz w:val="28"/>
          <w:szCs w:val="28"/>
        </w:rPr>
        <w:t xml:space="preserve">                                              </w:t>
      </w:r>
      <w:r w:rsidR="0052025B" w:rsidRPr="0049232D">
        <w:rPr>
          <w:snapToGrid w:val="0"/>
          <w:sz w:val="28"/>
          <w:szCs w:val="28"/>
        </w:rPr>
        <w:t xml:space="preserve">                                               </w:t>
      </w:r>
      <w:r w:rsidR="0052025B">
        <w:rPr>
          <w:snapToGrid w:val="0"/>
          <w:sz w:val="28"/>
          <w:szCs w:val="28"/>
        </w:rPr>
        <w:t xml:space="preserve">       </w:t>
      </w:r>
      <w:r w:rsidR="0052025B" w:rsidRPr="0049232D">
        <w:rPr>
          <w:snapToGrid w:val="0"/>
          <w:sz w:val="28"/>
          <w:szCs w:val="28"/>
        </w:rPr>
        <w:t xml:space="preserve"> </w:t>
      </w:r>
      <w:r w:rsidR="00CE79D6" w:rsidRPr="00CE79D6">
        <w:rPr>
          <w:snapToGrid w:val="0"/>
          <w:sz w:val="28"/>
          <w:szCs w:val="28"/>
        </w:rPr>
        <w:t xml:space="preserve">                                                                                        </w:t>
      </w:r>
    </w:p>
    <w:p w:rsidR="000124C6" w:rsidRPr="00016319" w:rsidRDefault="00016319" w:rsidP="0052025B">
      <w:pPr>
        <w:pStyle w:val="ListParagraph"/>
        <w:bidi w:val="0"/>
        <w:spacing w:line="240" w:lineRule="auto"/>
        <w:ind w:left="0"/>
        <w:jc w:val="both"/>
        <w:rPr>
          <w:b/>
          <w:bCs/>
          <w:sz w:val="28"/>
          <w:szCs w:val="28"/>
          <w:lang w:bidi="ar-EG"/>
        </w:rPr>
      </w:pPr>
      <w:r w:rsidRPr="00016319">
        <w:rPr>
          <w:b/>
          <w:bCs/>
          <w:sz w:val="28"/>
          <w:szCs w:val="28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4C6" w:rsidRDefault="000124C6" w:rsidP="000124C6">
      <w:pPr>
        <w:bidi w:val="0"/>
      </w:pPr>
    </w:p>
    <w:p w:rsidR="000124C6" w:rsidRDefault="000124C6" w:rsidP="000124C6">
      <w:pPr>
        <w:bidi w:val="0"/>
      </w:pPr>
    </w:p>
    <w:p w:rsidR="000124C6" w:rsidRDefault="000124C6" w:rsidP="000124C6">
      <w:pPr>
        <w:bidi w:val="0"/>
        <w:rPr>
          <w:lang w:bidi="ar-EG"/>
        </w:rPr>
      </w:pPr>
    </w:p>
    <w:sectPr w:rsidR="000124C6" w:rsidSect="008A5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6E8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F5C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051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2716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76C1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0F86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E0712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4659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3887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37AE3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6C36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7E40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7C38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124C6"/>
    <w:rsid w:val="000124C6"/>
    <w:rsid w:val="00016319"/>
    <w:rsid w:val="000D2F2A"/>
    <w:rsid w:val="004B7180"/>
    <w:rsid w:val="0052025B"/>
    <w:rsid w:val="00586452"/>
    <w:rsid w:val="00871361"/>
    <w:rsid w:val="008A520A"/>
    <w:rsid w:val="008D4F49"/>
    <w:rsid w:val="009C2486"/>
    <w:rsid w:val="00A402C7"/>
    <w:rsid w:val="00A50662"/>
    <w:rsid w:val="00AF2DC0"/>
    <w:rsid w:val="00B230DB"/>
    <w:rsid w:val="00CE79D6"/>
    <w:rsid w:val="00CF0686"/>
    <w:rsid w:val="00E93081"/>
    <w:rsid w:val="00EC7C4E"/>
    <w:rsid w:val="00F10A9C"/>
    <w:rsid w:val="00F9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C6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BOSTAN</dc:creator>
  <cp:keywords/>
  <dc:description/>
  <cp:lastModifiedBy>AL BOSTAN</cp:lastModifiedBy>
  <cp:revision>17</cp:revision>
  <dcterms:created xsi:type="dcterms:W3CDTF">2018-12-21T19:52:00Z</dcterms:created>
  <dcterms:modified xsi:type="dcterms:W3CDTF">2018-12-24T18:34:00Z</dcterms:modified>
</cp:coreProperties>
</file>